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LARCHE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de 09h30 à 10h30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 Avenue DU DOCTEUR PAUL SOUFRON</w:t>
      </w:r>
    </w:p>
    <w:p w:rsidRPr="0035053F" w:rsidP="001348F6">
      <w:pPr>
        <w:rPr>
          <w:rFonts w:asciiTheme="minorHAnsi" w:hAnsiTheme="minorHAnsi" w:cstheme="minorHAnsi"/>
          <w:sz w:val="20"/>
        </w:rPr>
      </w:pPr>
      <w:r w:rsidRPr="0035053F" w:rsidR="00E8145C">
        <w:rPr>
          <w:rFonts w:asciiTheme="minorHAnsi" w:hAnsiTheme="minorHAnsi" w:cstheme="minorHAnsi"/>
          <w:sz w:val="20"/>
        </w:rPr>
        <w:t>1, 13, 21, 25, 2 au 4, 8, 14 au 16, 20 au 28, 1B RIGNAC</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19, 2 au 22 impasse D ISSALO</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5, 11, 15 au 23, 2 au 12, 16 au 22, 17B, 15B rue DU CHANT DU MERLE</w:t>
      </w:r>
    </w:p>
    <w:p w:rsidRPr="0035053F" w:rsidP="001348F6">
      <w:pPr>
        <w:rPr>
          <w:rFonts w:asciiTheme="minorHAnsi" w:hAnsiTheme="minorHAnsi" w:cstheme="minorHAnsi"/>
          <w:sz w:val="20"/>
        </w:rPr>
      </w:pPr>
      <w:r w:rsidRPr="0035053F" w:rsidR="00E8145C">
        <w:rPr>
          <w:rFonts w:asciiTheme="minorHAnsi" w:hAnsiTheme="minorHAnsi" w:cstheme="minorHAnsi"/>
          <w:sz w:val="20"/>
        </w:rPr>
        <w:t>51, 161, 290 ROUTE DE RIGNAC</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9, 2 au 4, 8 au 10, 84 au 90, 86B av DU DOCTEUR PAUL SOUFRON</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13, 2 au 12 impasse DES VIGNES</w:t>
      </w:r>
    </w:p>
    <w:p w:rsidRPr="0035053F" w:rsidP="001348F6">
      <w:pPr>
        <w:rPr>
          <w:rFonts w:asciiTheme="minorHAnsi" w:hAnsiTheme="minorHAnsi" w:cstheme="minorHAnsi"/>
          <w:sz w:val="20"/>
        </w:rPr>
      </w:pPr>
      <w:r w:rsidRPr="0035053F" w:rsidR="00E8145C">
        <w:rPr>
          <w:rFonts w:asciiTheme="minorHAnsi" w:hAnsiTheme="minorHAnsi" w:cstheme="minorHAnsi"/>
          <w:sz w:val="20"/>
        </w:rPr>
        <w:t>PUY GRANEL</w:t>
      </w:r>
    </w:p>
    <w:p w:rsidRPr="0035053F" w:rsidP="001348F6">
      <w:pPr>
        <w:rPr>
          <w:rFonts w:asciiTheme="minorHAnsi" w:hAnsiTheme="minorHAnsi" w:cstheme="minorHAnsi"/>
          <w:sz w:val="20"/>
        </w:rPr>
      </w:pPr>
      <w:r w:rsidRPr="0035053F" w:rsidR="00E8145C">
        <w:rPr>
          <w:rFonts w:asciiTheme="minorHAnsi" w:hAnsiTheme="minorHAnsi" w:cstheme="minorHAnsi"/>
          <w:sz w:val="20"/>
        </w:rPr>
        <w:t>135, 6B chemin DU BOS BAS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Enedis</w:t>
          </w:r>
          <w:r w:rsidRPr="002349AE">
            <w:rPr>
              <w:color w:val="4642FC"/>
              <w:sz w:val="14"/>
            </w:rPr>
            <w:t xml:space="preserve"> </w:t>
          </w:r>
          <w:r w:rsidRPr="002349AE">
            <w:rPr>
              <w:color w:val="4642FC"/>
              <w:sz w:val="14"/>
            </w:rPr>
            <w:t>-</w:t>
          </w:r>
          <w:r w:rsidRPr="002349AE">
            <w:rPr>
              <w:color w:val="4642FC"/>
              <w:sz w:val="14"/>
            </w:rPr>
            <w:t xml:space="preserve"> </w:t>
          </w:r>
          <w:r w:rsidRPr="002349AE">
            <w:rPr>
              <w:color w:val="4642FC"/>
              <w:sz w:val="14"/>
            </w:rPr>
            <w:t>Agence</w:t>
          </w:r>
          <w:r w:rsidRPr="002349AE">
            <w:rPr>
              <w:color w:val="4642FC"/>
              <w:sz w:val="14"/>
            </w:rPr>
            <w:t xml:space="preserve"> </w:t>
          </w:r>
          <w:r w:rsidRPr="002349AE">
            <w:rPr>
              <w:color w:val="4642FC"/>
              <w:sz w:val="14"/>
            </w:rPr>
            <w:t>Interventions CORREZE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